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A1F" w:rsidRPr="00766A1F" w:rsidRDefault="00766A1F" w:rsidP="00766A1F">
      <w:pPr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A1A1A"/>
          <w:sz w:val="48"/>
          <w:szCs w:val="57"/>
          <w:lang w:eastAsia="en-GB"/>
        </w:rPr>
      </w:pPr>
      <w:r w:rsidRPr="00766A1F">
        <w:rPr>
          <w:rFonts w:ascii="Times New Roman" w:eastAsia="Times New Roman" w:hAnsi="Times New Roman" w:cs="Times New Roman"/>
          <w:b/>
          <w:bCs/>
          <w:color w:val="1A1A1A"/>
          <w:sz w:val="48"/>
          <w:szCs w:val="57"/>
          <w:lang w:eastAsia="en-GB"/>
        </w:rPr>
        <w:t>GUIDELINES FOR BOUNCY CASTLE USERS, HIRERS, OPERATORS, ATTENDANTS</w:t>
      </w:r>
    </w:p>
    <w:p w:rsidR="00766A1F" w:rsidRDefault="00766A1F" w:rsidP="00766A1F">
      <w:pPr>
        <w:shd w:val="clear" w:color="auto" w:fill="FFFFFF"/>
        <w:spacing w:after="300" w:line="240" w:lineRule="auto"/>
        <w:jc w:val="center"/>
        <w:textAlignment w:val="baseline"/>
        <w:rPr>
          <w:rFonts w:ascii="inherit" w:eastAsia="Times New Roman" w:hAnsi="inherit" w:cs="Arial"/>
          <w:b/>
          <w:color w:val="1A1A1A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23025E29" wp14:editId="2CE30E2E">
            <wp:extent cx="1714500" cy="6215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lash logo 201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028" cy="62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882" w:rsidRPr="000E6882" w:rsidRDefault="000E6882" w:rsidP="000E688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b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b/>
          <w:color w:val="1A1A1A"/>
          <w:sz w:val="24"/>
          <w:szCs w:val="24"/>
          <w:lang w:eastAsia="en-GB"/>
        </w:rPr>
        <w:t>Helping play safe and stay safe</w:t>
      </w:r>
    </w:p>
    <w:p w:rsidR="000E6882" w:rsidRPr="000E6882" w:rsidRDefault="000E6882" w:rsidP="000E688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b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b/>
          <w:color w:val="1A1A1A"/>
          <w:sz w:val="24"/>
          <w:szCs w:val="24"/>
          <w:lang w:eastAsia="en-GB"/>
        </w:rPr>
        <w:t>Operator/Attendant Responsibilities</w:t>
      </w:r>
    </w:p>
    <w:p w:rsidR="000E6882" w:rsidRPr="000E6882" w:rsidRDefault="000E6882" w:rsidP="000E688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u w:val="single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u w:val="single"/>
          <w:lang w:eastAsia="en-GB"/>
        </w:rPr>
        <w:t>The operational control of the inflatable play equipment at any time when it is intended to be available for use to include: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Advise users to remove glasses</w:t>
      </w:r>
      <w:r w:rsidR="00897DCC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 xml:space="preserve">. 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users to remove footwear (except socks) and any other hard, sharp or dangerous objects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not allow users to consume food, drink or chew gum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not allow users to obstruct entrances or exits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not allow users to climb or hang on the walls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restrict users to the minimum height stipulations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maintain a clear view of the equipment and its entrances and exits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only allow use of the equipment when it is fully inflated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restrict users to any loading regulations that may be in force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restrict users to appropriate age groups</w:t>
      </w:r>
    </w:p>
    <w:p w:rsid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in all instances operate the equipment in line with the guidance given in the controllers instructions.</w:t>
      </w:r>
    </w:p>
    <w:p w:rsidR="00172F44" w:rsidRPr="000E6882" w:rsidRDefault="00172F44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 xml:space="preserve">Ensure the maximum number of children &amp; age limits on each inflatable is enforced.  These can be found on the inflatable itself, on the PIPA certificate, if you are unsure of any of this information, as a member of management. </w:t>
      </w:r>
    </w:p>
    <w:p w:rsidR="000E6882" w:rsidRPr="000E6882" w:rsidRDefault="000E6882" w:rsidP="000E688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 xml:space="preserve">Extract from </w:t>
      </w:r>
      <w:proofErr w:type="spellStart"/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HSE</w:t>
      </w:r>
      <w:proofErr w:type="spellEnd"/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 xml:space="preserve"> Information Sheet </w:t>
      </w:r>
      <w:proofErr w:type="spellStart"/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ETIS</w:t>
      </w:r>
      <w:proofErr w:type="spellEnd"/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 xml:space="preserve"> 7 Revised</w:t>
      </w:r>
    </w:p>
    <w:p w:rsidR="000E6882" w:rsidRPr="000E6882" w:rsidRDefault="000E6882" w:rsidP="000E688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b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b/>
          <w:color w:val="1A1A1A"/>
          <w:sz w:val="24"/>
          <w:szCs w:val="24"/>
          <w:lang w:eastAsia="en-GB"/>
        </w:rPr>
        <w:t>Safe use and operation of play inflatables, including bouncy castles</w:t>
      </w:r>
    </w:p>
    <w:p w:rsidR="000E6882" w:rsidRPr="000E6882" w:rsidRDefault="000E6882" w:rsidP="000E688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b/>
          <w:color w:val="1A1A1A"/>
          <w:sz w:val="24"/>
          <w:szCs w:val="24"/>
          <w:u w:val="single"/>
          <w:lang w:eastAsia="en-GB"/>
        </w:rPr>
      </w:pPr>
      <w:r w:rsidRPr="000E6882">
        <w:rPr>
          <w:rFonts w:ascii="inherit" w:eastAsia="Times New Roman" w:hAnsi="inherit" w:cs="Arial"/>
          <w:b/>
          <w:color w:val="1A1A1A"/>
          <w:sz w:val="24"/>
          <w:szCs w:val="24"/>
          <w:u w:val="single"/>
          <w:lang w:eastAsia="en-GB"/>
        </w:rPr>
        <w:t>The following hazards have been known to occur: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instability and blowing away in windy conditions;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situations caused by loss of pressure as a result of failure of the fabric zips and seams;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failure or loss of power to the blower;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disconnection of the blower;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litter blocking the air intake and/or vents;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falls from the structure;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windows tearing or detaching;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tripping (particularly over anchorages);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injury to users caused by boisterous behaviour, overcrowding or not separating larger users from smaller ones;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access to dangerous (parts of) machinery (e.g. inadequately protected, or unguarded, blower units);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electrical hazards (e.g. shock or burns), if powered in this manner;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inadequate means of escape in case of fire;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lifting injuries caused by manual handling;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injury to users caused by wearing inappropriate clothes and shoes;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suffocation</w:t>
      </w:r>
    </w:p>
    <w:p w:rsidR="000E6882" w:rsidRPr="000E6882" w:rsidRDefault="000E6882" w:rsidP="000E6882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entrapment.</w:t>
      </w:r>
    </w:p>
    <w:p w:rsidR="000E6882" w:rsidRPr="000E6882" w:rsidRDefault="000E6882" w:rsidP="000E688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  <w:lang w:eastAsia="en-GB"/>
        </w:rPr>
      </w:pPr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 xml:space="preserve">Please note that although the above is very important, new guidelines BS </w:t>
      </w:r>
      <w:proofErr w:type="spellStart"/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>EN</w:t>
      </w:r>
      <w:proofErr w:type="spellEnd"/>
      <w:r w:rsidRPr="000E6882"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 xml:space="preserve"> 14960:2006 came out in March 2007. (Copyright BSI).</w:t>
      </w:r>
      <w:r>
        <w:rPr>
          <w:rFonts w:ascii="inherit" w:eastAsia="Times New Roman" w:hAnsi="inherit" w:cs="Arial"/>
          <w:color w:val="1A1A1A"/>
          <w:sz w:val="24"/>
          <w:szCs w:val="24"/>
          <w:lang w:eastAsia="en-GB"/>
        </w:rPr>
        <w:t xml:space="preserve"> </w:t>
      </w:r>
    </w:p>
    <w:p w:rsidR="00602D32" w:rsidRDefault="00766A1F">
      <w:pPr>
        <w:rPr>
          <w:sz w:val="24"/>
        </w:rPr>
      </w:pPr>
      <w:r w:rsidRPr="008873EE">
        <w:rPr>
          <w:sz w:val="24"/>
        </w:rPr>
        <w:t xml:space="preserve">Please sign the following page </w:t>
      </w:r>
      <w:r w:rsidR="008873EE">
        <w:rPr>
          <w:sz w:val="24"/>
        </w:rPr>
        <w:t xml:space="preserve">2 </w:t>
      </w:r>
      <w:r w:rsidRPr="008873EE">
        <w:rPr>
          <w:sz w:val="24"/>
        </w:rPr>
        <w:t xml:space="preserve">to agree you have been trained in the following information. </w:t>
      </w:r>
    </w:p>
    <w:p w:rsidR="008873EE" w:rsidRDefault="008873EE">
      <w:pPr>
        <w:rPr>
          <w:sz w:val="24"/>
        </w:rPr>
      </w:pPr>
    </w:p>
    <w:p w:rsidR="008873EE" w:rsidRDefault="008873EE">
      <w:pPr>
        <w:rPr>
          <w:sz w:val="24"/>
        </w:rPr>
      </w:pPr>
    </w:p>
    <w:p w:rsidR="008873EE" w:rsidRDefault="008873EE">
      <w:pPr>
        <w:rPr>
          <w:sz w:val="24"/>
        </w:rPr>
      </w:pPr>
    </w:p>
    <w:p w:rsidR="008873EE" w:rsidRPr="00766A1F" w:rsidRDefault="008873EE" w:rsidP="008873EE">
      <w:pPr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A1A1A"/>
          <w:sz w:val="48"/>
          <w:szCs w:val="57"/>
          <w:lang w:eastAsia="en-GB"/>
        </w:rPr>
      </w:pPr>
      <w:r w:rsidRPr="00766A1F">
        <w:rPr>
          <w:rFonts w:ascii="Times New Roman" w:eastAsia="Times New Roman" w:hAnsi="Times New Roman" w:cs="Times New Roman"/>
          <w:b/>
          <w:bCs/>
          <w:color w:val="1A1A1A"/>
          <w:sz w:val="48"/>
          <w:szCs w:val="57"/>
          <w:lang w:eastAsia="en-GB"/>
        </w:rPr>
        <w:t>GUIDELINES FOR BOUNCY CASTLE USERS, HIRERS, OPERATORS, ATTENDANTS</w:t>
      </w:r>
    </w:p>
    <w:p w:rsidR="008873EE" w:rsidRDefault="008873EE" w:rsidP="008873EE">
      <w:pPr>
        <w:shd w:val="clear" w:color="auto" w:fill="FFFFFF"/>
        <w:spacing w:after="300" w:line="240" w:lineRule="auto"/>
        <w:jc w:val="center"/>
        <w:textAlignment w:val="baseline"/>
        <w:rPr>
          <w:rFonts w:ascii="inherit" w:eastAsia="Times New Roman" w:hAnsi="inherit" w:cs="Arial"/>
          <w:b/>
          <w:color w:val="1A1A1A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224BB768" wp14:editId="4DC7C994">
            <wp:extent cx="1714500" cy="621506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lash logo 201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028" cy="62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1"/>
        <w:gridCol w:w="1851"/>
        <w:gridCol w:w="2942"/>
        <w:gridCol w:w="3425"/>
      </w:tblGrid>
      <w:tr w:rsidR="005759CE" w:rsidTr="005759CE">
        <w:trPr>
          <w:trHeight w:val="421"/>
        </w:trPr>
        <w:tc>
          <w:tcPr>
            <w:tcW w:w="2171" w:type="dxa"/>
            <w:shd w:val="clear" w:color="auto" w:fill="D9E2F3" w:themeFill="accent1" w:themeFillTint="33"/>
          </w:tcPr>
          <w:p w:rsidR="008873EE" w:rsidRPr="00644F48" w:rsidRDefault="008873EE" w:rsidP="001025A2">
            <w:pPr>
              <w:jc w:val="center"/>
              <w:rPr>
                <w:b/>
                <w:sz w:val="24"/>
                <w:u w:val="single"/>
              </w:rPr>
            </w:pPr>
            <w:r w:rsidRPr="00644F48">
              <w:rPr>
                <w:b/>
                <w:sz w:val="24"/>
                <w:u w:val="single"/>
              </w:rPr>
              <w:t>Name</w:t>
            </w:r>
          </w:p>
        </w:tc>
        <w:tc>
          <w:tcPr>
            <w:tcW w:w="1851" w:type="dxa"/>
            <w:shd w:val="clear" w:color="auto" w:fill="D9E2F3" w:themeFill="accent1" w:themeFillTint="33"/>
          </w:tcPr>
          <w:p w:rsidR="008873EE" w:rsidRPr="00644F48" w:rsidRDefault="008873EE" w:rsidP="001025A2">
            <w:pPr>
              <w:jc w:val="center"/>
              <w:rPr>
                <w:b/>
                <w:sz w:val="24"/>
                <w:u w:val="single"/>
              </w:rPr>
            </w:pPr>
            <w:r w:rsidRPr="00644F48">
              <w:rPr>
                <w:b/>
                <w:sz w:val="24"/>
                <w:u w:val="single"/>
              </w:rPr>
              <w:t>Date</w:t>
            </w:r>
          </w:p>
        </w:tc>
        <w:tc>
          <w:tcPr>
            <w:tcW w:w="2942" w:type="dxa"/>
            <w:shd w:val="clear" w:color="auto" w:fill="D9E2F3" w:themeFill="accent1" w:themeFillTint="33"/>
          </w:tcPr>
          <w:p w:rsidR="008873EE" w:rsidRPr="00644F48" w:rsidRDefault="008873EE" w:rsidP="001025A2">
            <w:pPr>
              <w:jc w:val="center"/>
              <w:rPr>
                <w:b/>
                <w:sz w:val="24"/>
                <w:u w:val="single"/>
              </w:rPr>
            </w:pPr>
            <w:r w:rsidRPr="00644F48">
              <w:rPr>
                <w:b/>
                <w:sz w:val="24"/>
                <w:u w:val="single"/>
              </w:rPr>
              <w:t>Signed by operator</w:t>
            </w:r>
          </w:p>
        </w:tc>
        <w:tc>
          <w:tcPr>
            <w:tcW w:w="3425" w:type="dxa"/>
            <w:shd w:val="clear" w:color="auto" w:fill="D9E2F3" w:themeFill="accent1" w:themeFillTint="33"/>
          </w:tcPr>
          <w:p w:rsidR="008873EE" w:rsidRPr="00644F48" w:rsidRDefault="008873EE" w:rsidP="001025A2">
            <w:pPr>
              <w:jc w:val="center"/>
              <w:rPr>
                <w:b/>
                <w:sz w:val="24"/>
                <w:u w:val="single"/>
              </w:rPr>
            </w:pPr>
            <w:r w:rsidRPr="00644F48">
              <w:rPr>
                <w:b/>
                <w:sz w:val="24"/>
                <w:u w:val="single"/>
              </w:rPr>
              <w:t>Signed by Supervisor</w:t>
            </w:r>
          </w:p>
        </w:tc>
      </w:tr>
      <w:tr w:rsidR="005759CE" w:rsidTr="005759CE">
        <w:trPr>
          <w:trHeight w:val="421"/>
        </w:trPr>
        <w:tc>
          <w:tcPr>
            <w:tcW w:w="2171" w:type="dxa"/>
          </w:tcPr>
          <w:p w:rsidR="008873EE" w:rsidRDefault="008873EE">
            <w:pPr>
              <w:rPr>
                <w:sz w:val="24"/>
              </w:rPr>
            </w:pPr>
          </w:p>
        </w:tc>
        <w:tc>
          <w:tcPr>
            <w:tcW w:w="1851" w:type="dxa"/>
          </w:tcPr>
          <w:p w:rsidR="008873EE" w:rsidRDefault="008873EE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8873EE" w:rsidRDefault="008873EE">
            <w:pPr>
              <w:rPr>
                <w:sz w:val="24"/>
              </w:rPr>
            </w:pPr>
          </w:p>
        </w:tc>
        <w:tc>
          <w:tcPr>
            <w:tcW w:w="3425" w:type="dxa"/>
          </w:tcPr>
          <w:p w:rsidR="008873EE" w:rsidRDefault="008873EE">
            <w:pPr>
              <w:rPr>
                <w:sz w:val="24"/>
              </w:rPr>
            </w:pPr>
          </w:p>
        </w:tc>
      </w:tr>
      <w:tr w:rsidR="005759CE" w:rsidTr="005759CE">
        <w:trPr>
          <w:trHeight w:val="442"/>
        </w:trPr>
        <w:tc>
          <w:tcPr>
            <w:tcW w:w="2171" w:type="dxa"/>
          </w:tcPr>
          <w:p w:rsidR="008873EE" w:rsidRDefault="008873EE">
            <w:pPr>
              <w:rPr>
                <w:sz w:val="24"/>
              </w:rPr>
            </w:pPr>
          </w:p>
        </w:tc>
        <w:tc>
          <w:tcPr>
            <w:tcW w:w="1851" w:type="dxa"/>
          </w:tcPr>
          <w:p w:rsidR="008873EE" w:rsidRDefault="008873EE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8873EE" w:rsidRDefault="008873EE">
            <w:pPr>
              <w:rPr>
                <w:sz w:val="24"/>
              </w:rPr>
            </w:pPr>
          </w:p>
        </w:tc>
        <w:tc>
          <w:tcPr>
            <w:tcW w:w="3425" w:type="dxa"/>
          </w:tcPr>
          <w:p w:rsidR="008873EE" w:rsidRDefault="008873EE">
            <w:pPr>
              <w:rPr>
                <w:sz w:val="24"/>
              </w:rPr>
            </w:pPr>
          </w:p>
        </w:tc>
      </w:tr>
      <w:tr w:rsidR="005759CE" w:rsidTr="005759CE">
        <w:trPr>
          <w:trHeight w:val="421"/>
        </w:trPr>
        <w:tc>
          <w:tcPr>
            <w:tcW w:w="2171" w:type="dxa"/>
          </w:tcPr>
          <w:p w:rsidR="008873EE" w:rsidRDefault="008873EE">
            <w:pPr>
              <w:rPr>
                <w:sz w:val="24"/>
              </w:rPr>
            </w:pPr>
          </w:p>
        </w:tc>
        <w:tc>
          <w:tcPr>
            <w:tcW w:w="1851" w:type="dxa"/>
          </w:tcPr>
          <w:p w:rsidR="008873EE" w:rsidRDefault="008873EE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8873EE" w:rsidRDefault="008873EE">
            <w:pPr>
              <w:rPr>
                <w:sz w:val="24"/>
              </w:rPr>
            </w:pPr>
          </w:p>
        </w:tc>
        <w:tc>
          <w:tcPr>
            <w:tcW w:w="3425" w:type="dxa"/>
          </w:tcPr>
          <w:p w:rsidR="008873EE" w:rsidRDefault="008873EE">
            <w:pPr>
              <w:rPr>
                <w:sz w:val="24"/>
              </w:rPr>
            </w:pPr>
          </w:p>
        </w:tc>
      </w:tr>
      <w:tr w:rsidR="005759CE" w:rsidTr="005759CE">
        <w:trPr>
          <w:trHeight w:val="421"/>
        </w:trPr>
        <w:tc>
          <w:tcPr>
            <w:tcW w:w="2171" w:type="dxa"/>
          </w:tcPr>
          <w:p w:rsidR="008873EE" w:rsidRDefault="008873EE">
            <w:pPr>
              <w:rPr>
                <w:sz w:val="24"/>
              </w:rPr>
            </w:pPr>
          </w:p>
        </w:tc>
        <w:tc>
          <w:tcPr>
            <w:tcW w:w="1851" w:type="dxa"/>
          </w:tcPr>
          <w:p w:rsidR="008873EE" w:rsidRDefault="008873EE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8873EE" w:rsidRDefault="008873EE">
            <w:pPr>
              <w:rPr>
                <w:sz w:val="24"/>
              </w:rPr>
            </w:pPr>
          </w:p>
        </w:tc>
        <w:tc>
          <w:tcPr>
            <w:tcW w:w="3425" w:type="dxa"/>
          </w:tcPr>
          <w:p w:rsidR="008873EE" w:rsidRDefault="008873EE">
            <w:pPr>
              <w:rPr>
                <w:sz w:val="24"/>
              </w:rPr>
            </w:pPr>
          </w:p>
        </w:tc>
      </w:tr>
      <w:tr w:rsidR="005759CE" w:rsidTr="005759CE">
        <w:trPr>
          <w:trHeight w:val="421"/>
        </w:trPr>
        <w:tc>
          <w:tcPr>
            <w:tcW w:w="2171" w:type="dxa"/>
          </w:tcPr>
          <w:p w:rsidR="008873EE" w:rsidRDefault="008873EE">
            <w:pPr>
              <w:rPr>
                <w:sz w:val="24"/>
              </w:rPr>
            </w:pPr>
          </w:p>
        </w:tc>
        <w:tc>
          <w:tcPr>
            <w:tcW w:w="1851" w:type="dxa"/>
          </w:tcPr>
          <w:p w:rsidR="008873EE" w:rsidRDefault="008873EE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8873EE" w:rsidRDefault="008873EE">
            <w:pPr>
              <w:rPr>
                <w:sz w:val="24"/>
              </w:rPr>
            </w:pPr>
          </w:p>
        </w:tc>
        <w:tc>
          <w:tcPr>
            <w:tcW w:w="3425" w:type="dxa"/>
          </w:tcPr>
          <w:p w:rsidR="008873EE" w:rsidRDefault="008873EE">
            <w:pPr>
              <w:rPr>
                <w:sz w:val="24"/>
              </w:rPr>
            </w:pPr>
          </w:p>
        </w:tc>
      </w:tr>
      <w:tr w:rsidR="005759CE" w:rsidTr="005759CE">
        <w:trPr>
          <w:trHeight w:val="421"/>
        </w:trPr>
        <w:tc>
          <w:tcPr>
            <w:tcW w:w="2171" w:type="dxa"/>
          </w:tcPr>
          <w:p w:rsidR="008873EE" w:rsidRDefault="008873EE">
            <w:pPr>
              <w:rPr>
                <w:sz w:val="24"/>
              </w:rPr>
            </w:pPr>
          </w:p>
        </w:tc>
        <w:tc>
          <w:tcPr>
            <w:tcW w:w="1851" w:type="dxa"/>
          </w:tcPr>
          <w:p w:rsidR="008873EE" w:rsidRDefault="008873EE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8873EE" w:rsidRDefault="008873EE">
            <w:pPr>
              <w:rPr>
                <w:sz w:val="24"/>
              </w:rPr>
            </w:pPr>
          </w:p>
        </w:tc>
        <w:tc>
          <w:tcPr>
            <w:tcW w:w="3425" w:type="dxa"/>
          </w:tcPr>
          <w:p w:rsidR="008873EE" w:rsidRDefault="008873EE">
            <w:pPr>
              <w:rPr>
                <w:sz w:val="24"/>
              </w:rPr>
            </w:pPr>
          </w:p>
        </w:tc>
      </w:tr>
      <w:tr w:rsidR="005759CE" w:rsidTr="005759CE">
        <w:trPr>
          <w:trHeight w:val="442"/>
        </w:trPr>
        <w:tc>
          <w:tcPr>
            <w:tcW w:w="2171" w:type="dxa"/>
          </w:tcPr>
          <w:p w:rsidR="008873EE" w:rsidRDefault="008873EE">
            <w:pPr>
              <w:rPr>
                <w:sz w:val="24"/>
              </w:rPr>
            </w:pPr>
          </w:p>
        </w:tc>
        <w:tc>
          <w:tcPr>
            <w:tcW w:w="1851" w:type="dxa"/>
          </w:tcPr>
          <w:p w:rsidR="008873EE" w:rsidRDefault="008873EE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8873EE" w:rsidRDefault="008873EE">
            <w:pPr>
              <w:rPr>
                <w:sz w:val="24"/>
              </w:rPr>
            </w:pPr>
          </w:p>
        </w:tc>
        <w:tc>
          <w:tcPr>
            <w:tcW w:w="3425" w:type="dxa"/>
          </w:tcPr>
          <w:p w:rsidR="008873EE" w:rsidRDefault="008873EE">
            <w:pPr>
              <w:rPr>
                <w:sz w:val="24"/>
              </w:rPr>
            </w:pPr>
          </w:p>
        </w:tc>
      </w:tr>
      <w:tr w:rsidR="005759CE" w:rsidTr="005759CE">
        <w:trPr>
          <w:trHeight w:val="421"/>
        </w:trPr>
        <w:tc>
          <w:tcPr>
            <w:tcW w:w="2171" w:type="dxa"/>
          </w:tcPr>
          <w:p w:rsidR="008873EE" w:rsidRDefault="008873EE" w:rsidP="00314954">
            <w:pPr>
              <w:rPr>
                <w:sz w:val="24"/>
              </w:rPr>
            </w:pPr>
          </w:p>
        </w:tc>
        <w:tc>
          <w:tcPr>
            <w:tcW w:w="1851" w:type="dxa"/>
          </w:tcPr>
          <w:p w:rsidR="008873EE" w:rsidRDefault="008873EE" w:rsidP="00314954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8873EE" w:rsidRDefault="008873EE" w:rsidP="00314954">
            <w:pPr>
              <w:rPr>
                <w:sz w:val="24"/>
              </w:rPr>
            </w:pPr>
          </w:p>
        </w:tc>
        <w:tc>
          <w:tcPr>
            <w:tcW w:w="3425" w:type="dxa"/>
          </w:tcPr>
          <w:p w:rsidR="008873EE" w:rsidRDefault="008873EE" w:rsidP="00314954">
            <w:pPr>
              <w:rPr>
                <w:sz w:val="24"/>
              </w:rPr>
            </w:pPr>
          </w:p>
        </w:tc>
      </w:tr>
      <w:tr w:rsidR="005759CE" w:rsidTr="005759CE">
        <w:trPr>
          <w:trHeight w:val="421"/>
        </w:trPr>
        <w:tc>
          <w:tcPr>
            <w:tcW w:w="2171" w:type="dxa"/>
          </w:tcPr>
          <w:p w:rsidR="008873EE" w:rsidRDefault="008873EE" w:rsidP="00314954">
            <w:pPr>
              <w:rPr>
                <w:sz w:val="24"/>
              </w:rPr>
            </w:pPr>
          </w:p>
        </w:tc>
        <w:tc>
          <w:tcPr>
            <w:tcW w:w="1851" w:type="dxa"/>
          </w:tcPr>
          <w:p w:rsidR="008873EE" w:rsidRDefault="008873EE" w:rsidP="00314954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8873EE" w:rsidRDefault="008873EE" w:rsidP="00314954">
            <w:pPr>
              <w:rPr>
                <w:sz w:val="24"/>
              </w:rPr>
            </w:pPr>
          </w:p>
        </w:tc>
        <w:tc>
          <w:tcPr>
            <w:tcW w:w="3425" w:type="dxa"/>
          </w:tcPr>
          <w:p w:rsidR="008873EE" w:rsidRDefault="008873EE" w:rsidP="00314954">
            <w:pPr>
              <w:rPr>
                <w:sz w:val="24"/>
              </w:rPr>
            </w:pPr>
          </w:p>
        </w:tc>
      </w:tr>
      <w:tr w:rsidR="005759CE" w:rsidTr="005759CE">
        <w:trPr>
          <w:trHeight w:val="421"/>
        </w:trPr>
        <w:tc>
          <w:tcPr>
            <w:tcW w:w="2171" w:type="dxa"/>
          </w:tcPr>
          <w:p w:rsidR="008873EE" w:rsidRDefault="008873EE" w:rsidP="00314954">
            <w:pPr>
              <w:rPr>
                <w:sz w:val="24"/>
              </w:rPr>
            </w:pPr>
          </w:p>
        </w:tc>
        <w:tc>
          <w:tcPr>
            <w:tcW w:w="1851" w:type="dxa"/>
          </w:tcPr>
          <w:p w:rsidR="008873EE" w:rsidRDefault="008873EE" w:rsidP="00314954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8873EE" w:rsidRDefault="008873EE" w:rsidP="00314954">
            <w:pPr>
              <w:rPr>
                <w:sz w:val="24"/>
              </w:rPr>
            </w:pPr>
          </w:p>
        </w:tc>
        <w:tc>
          <w:tcPr>
            <w:tcW w:w="3425" w:type="dxa"/>
          </w:tcPr>
          <w:p w:rsidR="008873EE" w:rsidRDefault="008873EE" w:rsidP="00314954">
            <w:pPr>
              <w:rPr>
                <w:sz w:val="24"/>
              </w:rPr>
            </w:pPr>
          </w:p>
        </w:tc>
      </w:tr>
      <w:tr w:rsidR="005759CE" w:rsidTr="005759CE">
        <w:trPr>
          <w:trHeight w:val="421"/>
        </w:trPr>
        <w:tc>
          <w:tcPr>
            <w:tcW w:w="2171" w:type="dxa"/>
          </w:tcPr>
          <w:p w:rsidR="005759CE" w:rsidRDefault="005759CE" w:rsidP="00314954">
            <w:pPr>
              <w:rPr>
                <w:sz w:val="24"/>
              </w:rPr>
            </w:pPr>
          </w:p>
        </w:tc>
        <w:tc>
          <w:tcPr>
            <w:tcW w:w="1851" w:type="dxa"/>
          </w:tcPr>
          <w:p w:rsidR="005759CE" w:rsidRDefault="005759CE" w:rsidP="00314954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5759CE" w:rsidRDefault="005759CE" w:rsidP="00314954">
            <w:pPr>
              <w:rPr>
                <w:sz w:val="24"/>
              </w:rPr>
            </w:pPr>
          </w:p>
        </w:tc>
        <w:tc>
          <w:tcPr>
            <w:tcW w:w="3425" w:type="dxa"/>
          </w:tcPr>
          <w:p w:rsidR="005759CE" w:rsidRDefault="005759CE" w:rsidP="00314954">
            <w:pPr>
              <w:rPr>
                <w:sz w:val="24"/>
              </w:rPr>
            </w:pPr>
          </w:p>
        </w:tc>
      </w:tr>
      <w:tr w:rsidR="005759CE" w:rsidTr="005759CE">
        <w:trPr>
          <w:trHeight w:val="421"/>
        </w:trPr>
        <w:tc>
          <w:tcPr>
            <w:tcW w:w="2171" w:type="dxa"/>
          </w:tcPr>
          <w:p w:rsidR="005759CE" w:rsidRDefault="005759CE" w:rsidP="00314954">
            <w:pPr>
              <w:rPr>
                <w:sz w:val="24"/>
              </w:rPr>
            </w:pPr>
          </w:p>
        </w:tc>
        <w:tc>
          <w:tcPr>
            <w:tcW w:w="1851" w:type="dxa"/>
          </w:tcPr>
          <w:p w:rsidR="005759CE" w:rsidRDefault="005759CE" w:rsidP="00314954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5759CE" w:rsidRDefault="005759CE" w:rsidP="00314954">
            <w:pPr>
              <w:rPr>
                <w:sz w:val="24"/>
              </w:rPr>
            </w:pPr>
          </w:p>
        </w:tc>
        <w:tc>
          <w:tcPr>
            <w:tcW w:w="3425" w:type="dxa"/>
          </w:tcPr>
          <w:p w:rsidR="005759CE" w:rsidRDefault="005759CE" w:rsidP="00314954">
            <w:pPr>
              <w:rPr>
                <w:sz w:val="24"/>
              </w:rPr>
            </w:pPr>
          </w:p>
        </w:tc>
      </w:tr>
      <w:tr w:rsidR="005759CE" w:rsidTr="005759CE">
        <w:trPr>
          <w:trHeight w:val="421"/>
        </w:trPr>
        <w:tc>
          <w:tcPr>
            <w:tcW w:w="2171" w:type="dxa"/>
          </w:tcPr>
          <w:p w:rsidR="005759CE" w:rsidRDefault="005759CE" w:rsidP="00314954">
            <w:pPr>
              <w:rPr>
                <w:sz w:val="24"/>
              </w:rPr>
            </w:pPr>
          </w:p>
        </w:tc>
        <w:tc>
          <w:tcPr>
            <w:tcW w:w="1851" w:type="dxa"/>
          </w:tcPr>
          <w:p w:rsidR="005759CE" w:rsidRDefault="005759CE" w:rsidP="00314954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5759CE" w:rsidRDefault="005759CE" w:rsidP="00314954">
            <w:pPr>
              <w:rPr>
                <w:sz w:val="24"/>
              </w:rPr>
            </w:pPr>
          </w:p>
        </w:tc>
        <w:tc>
          <w:tcPr>
            <w:tcW w:w="3425" w:type="dxa"/>
          </w:tcPr>
          <w:p w:rsidR="005759CE" w:rsidRDefault="005759CE" w:rsidP="00314954">
            <w:pPr>
              <w:rPr>
                <w:sz w:val="24"/>
              </w:rPr>
            </w:pPr>
          </w:p>
        </w:tc>
      </w:tr>
      <w:tr w:rsidR="005759CE" w:rsidTr="005759CE">
        <w:trPr>
          <w:trHeight w:val="421"/>
        </w:trPr>
        <w:tc>
          <w:tcPr>
            <w:tcW w:w="2171" w:type="dxa"/>
          </w:tcPr>
          <w:p w:rsidR="005759CE" w:rsidRDefault="005759CE" w:rsidP="00314954">
            <w:pPr>
              <w:rPr>
                <w:sz w:val="24"/>
              </w:rPr>
            </w:pPr>
          </w:p>
        </w:tc>
        <w:tc>
          <w:tcPr>
            <w:tcW w:w="1851" w:type="dxa"/>
          </w:tcPr>
          <w:p w:rsidR="005759CE" w:rsidRDefault="005759CE" w:rsidP="00314954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5759CE" w:rsidRDefault="005759CE" w:rsidP="00314954">
            <w:pPr>
              <w:rPr>
                <w:sz w:val="24"/>
              </w:rPr>
            </w:pPr>
          </w:p>
        </w:tc>
        <w:tc>
          <w:tcPr>
            <w:tcW w:w="3425" w:type="dxa"/>
          </w:tcPr>
          <w:p w:rsidR="005759CE" w:rsidRDefault="005759CE" w:rsidP="00314954">
            <w:pPr>
              <w:rPr>
                <w:sz w:val="24"/>
              </w:rPr>
            </w:pPr>
          </w:p>
        </w:tc>
      </w:tr>
      <w:tr w:rsidR="005759CE" w:rsidTr="005759CE">
        <w:trPr>
          <w:trHeight w:val="421"/>
        </w:trPr>
        <w:tc>
          <w:tcPr>
            <w:tcW w:w="2171" w:type="dxa"/>
          </w:tcPr>
          <w:p w:rsidR="005759CE" w:rsidRDefault="005759CE" w:rsidP="00314954">
            <w:pPr>
              <w:rPr>
                <w:sz w:val="24"/>
              </w:rPr>
            </w:pPr>
          </w:p>
        </w:tc>
        <w:tc>
          <w:tcPr>
            <w:tcW w:w="1851" w:type="dxa"/>
          </w:tcPr>
          <w:p w:rsidR="005759CE" w:rsidRDefault="005759CE" w:rsidP="00314954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5759CE" w:rsidRDefault="005759CE" w:rsidP="00314954">
            <w:pPr>
              <w:rPr>
                <w:sz w:val="24"/>
              </w:rPr>
            </w:pPr>
          </w:p>
        </w:tc>
        <w:tc>
          <w:tcPr>
            <w:tcW w:w="3425" w:type="dxa"/>
          </w:tcPr>
          <w:p w:rsidR="005759CE" w:rsidRDefault="005759CE" w:rsidP="00314954">
            <w:pPr>
              <w:rPr>
                <w:sz w:val="24"/>
              </w:rPr>
            </w:pPr>
          </w:p>
        </w:tc>
      </w:tr>
      <w:tr w:rsidR="005759CE" w:rsidTr="005759CE">
        <w:trPr>
          <w:trHeight w:val="421"/>
        </w:trPr>
        <w:tc>
          <w:tcPr>
            <w:tcW w:w="2171" w:type="dxa"/>
          </w:tcPr>
          <w:p w:rsidR="005759CE" w:rsidRDefault="005759CE" w:rsidP="00314954">
            <w:pPr>
              <w:rPr>
                <w:sz w:val="24"/>
              </w:rPr>
            </w:pPr>
          </w:p>
        </w:tc>
        <w:tc>
          <w:tcPr>
            <w:tcW w:w="1851" w:type="dxa"/>
          </w:tcPr>
          <w:p w:rsidR="005759CE" w:rsidRDefault="005759CE" w:rsidP="00314954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5759CE" w:rsidRDefault="005759CE" w:rsidP="00314954">
            <w:pPr>
              <w:rPr>
                <w:sz w:val="24"/>
              </w:rPr>
            </w:pPr>
          </w:p>
        </w:tc>
        <w:tc>
          <w:tcPr>
            <w:tcW w:w="3425" w:type="dxa"/>
          </w:tcPr>
          <w:p w:rsidR="005759CE" w:rsidRDefault="005759CE" w:rsidP="00314954">
            <w:pPr>
              <w:rPr>
                <w:sz w:val="24"/>
              </w:rPr>
            </w:pPr>
          </w:p>
        </w:tc>
      </w:tr>
    </w:tbl>
    <w:p w:rsidR="008873EE" w:rsidRDefault="008873EE">
      <w:pPr>
        <w:rPr>
          <w:sz w:val="24"/>
        </w:rPr>
      </w:pPr>
      <w:bookmarkStart w:id="0" w:name="_GoBack"/>
      <w:bookmarkEnd w:id="0"/>
    </w:p>
    <w:p w:rsidR="008873EE" w:rsidRPr="008873EE" w:rsidRDefault="008873EE">
      <w:pPr>
        <w:rPr>
          <w:sz w:val="24"/>
        </w:rPr>
      </w:pPr>
    </w:p>
    <w:sectPr w:rsidR="008873EE" w:rsidRPr="008873EE" w:rsidSect="005759CE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A1F" w:rsidRDefault="00766A1F" w:rsidP="00766A1F">
      <w:pPr>
        <w:spacing w:after="0" w:line="240" w:lineRule="auto"/>
      </w:pPr>
      <w:r>
        <w:separator/>
      </w:r>
    </w:p>
  </w:endnote>
  <w:endnote w:type="continuationSeparator" w:id="0">
    <w:p w:rsidR="00766A1F" w:rsidRDefault="00766A1F" w:rsidP="0076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A1F" w:rsidRDefault="00766A1F" w:rsidP="00766A1F">
      <w:pPr>
        <w:spacing w:after="0" w:line="240" w:lineRule="auto"/>
      </w:pPr>
      <w:r>
        <w:separator/>
      </w:r>
    </w:p>
  </w:footnote>
  <w:footnote w:type="continuationSeparator" w:id="0">
    <w:p w:rsidR="00766A1F" w:rsidRDefault="00766A1F" w:rsidP="00766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A1F" w:rsidRDefault="00766A1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A1F" w:rsidRPr="000E6882" w:rsidRDefault="00766A1F" w:rsidP="00766A1F">
                            <w:pPr>
                              <w:spacing w:after="150" w:line="240" w:lineRule="auto"/>
                              <w:jc w:val="center"/>
                              <w:textAlignment w:val="baseline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1A1A"/>
                                <w:sz w:val="52"/>
                                <w:szCs w:val="57"/>
                                <w:lang w:eastAsia="en-GB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766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1A1A"/>
                                <w:sz w:val="52"/>
                                <w:szCs w:val="57"/>
                                <w:lang w:eastAsia="en-GB"/>
                              </w:rPr>
                              <w:t xml:space="preserve"> </w:t>
                            </w:r>
                            <w:r w:rsidRPr="000E68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1A1A"/>
                                <w:sz w:val="52"/>
                                <w:szCs w:val="57"/>
                                <w:lang w:eastAsia="en-GB"/>
                              </w:rPr>
                              <w:t>GUIDELINES FOR BOUNCY CASTLE USERS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1A1A"/>
                                <w:sz w:val="52"/>
                                <w:szCs w:val="57"/>
                                <w:lang w:eastAsia="en-GB"/>
                              </w:rPr>
                              <w:t xml:space="preserve">, </w:t>
                            </w:r>
                            <w:r w:rsidRPr="000E68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1A1A"/>
                                <w:sz w:val="52"/>
                                <w:szCs w:val="57"/>
                                <w:lang w:eastAsia="en-GB"/>
                              </w:rPr>
                              <w:t>HIRERS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1A1A"/>
                                <w:sz w:val="52"/>
                                <w:szCs w:val="57"/>
                                <w:lang w:eastAsia="en-GB"/>
                              </w:rPr>
                              <w:t xml:space="preserve">, </w:t>
                            </w:r>
                            <w:r w:rsidRPr="000E68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1A1A"/>
                                <w:sz w:val="52"/>
                                <w:szCs w:val="57"/>
                                <w:lang w:eastAsia="en-GB"/>
                              </w:rPr>
                              <w:t>OPERATORS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1A1A"/>
                                <w:sz w:val="52"/>
                                <w:szCs w:val="57"/>
                                <w:lang w:eastAsia="en-GB"/>
                              </w:rPr>
                              <w:t xml:space="preserve">, </w:t>
                            </w:r>
                            <w:r w:rsidRPr="000E68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1A1A"/>
                                <w:sz w:val="52"/>
                                <w:szCs w:val="57"/>
                                <w:lang w:eastAsia="en-GB"/>
                              </w:rPr>
                              <w:t>ATTENDANTS</w:t>
                            </w:r>
                          </w:p>
                          <w:p w:rsidR="00766A1F" w:rsidRDefault="00766A1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766A1F" w:rsidRPr="000E6882" w:rsidRDefault="00766A1F" w:rsidP="00766A1F">
                      <w:pPr>
                        <w:spacing w:after="150" w:line="240" w:lineRule="auto"/>
                        <w:jc w:val="center"/>
                        <w:textAlignment w:val="baseline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1A1A"/>
                          <w:sz w:val="52"/>
                          <w:szCs w:val="57"/>
                          <w:lang w:eastAsia="en-GB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  <w:r w:rsidRPr="00766A1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1A1A"/>
                          <w:sz w:val="52"/>
                          <w:szCs w:val="57"/>
                          <w:lang w:eastAsia="en-GB"/>
                        </w:rPr>
                        <w:t xml:space="preserve"> </w:t>
                      </w:r>
                      <w:r w:rsidRPr="000E688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1A1A"/>
                          <w:sz w:val="52"/>
                          <w:szCs w:val="57"/>
                          <w:lang w:eastAsia="en-GB"/>
                        </w:rPr>
                        <w:t>GUIDELINES FOR BOUNCY CASTLE USERS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1A1A"/>
                          <w:sz w:val="52"/>
                          <w:szCs w:val="57"/>
                          <w:lang w:eastAsia="en-GB"/>
                        </w:rPr>
                        <w:t xml:space="preserve">, </w:t>
                      </w:r>
                      <w:r w:rsidRPr="000E688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1A1A"/>
                          <w:sz w:val="52"/>
                          <w:szCs w:val="57"/>
                          <w:lang w:eastAsia="en-GB"/>
                        </w:rPr>
                        <w:t>HIRERS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1A1A"/>
                          <w:sz w:val="52"/>
                          <w:szCs w:val="57"/>
                          <w:lang w:eastAsia="en-GB"/>
                        </w:rPr>
                        <w:t xml:space="preserve">, </w:t>
                      </w:r>
                      <w:r w:rsidRPr="000E688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1A1A"/>
                          <w:sz w:val="52"/>
                          <w:szCs w:val="57"/>
                          <w:lang w:eastAsia="en-GB"/>
                        </w:rPr>
                        <w:t>OPERATORS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1A1A"/>
                          <w:sz w:val="52"/>
                          <w:szCs w:val="57"/>
                          <w:lang w:eastAsia="en-GB"/>
                        </w:rPr>
                        <w:t xml:space="preserve">, </w:t>
                      </w:r>
                      <w:r w:rsidRPr="000E688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1A1A"/>
                          <w:sz w:val="52"/>
                          <w:szCs w:val="57"/>
                          <w:lang w:eastAsia="en-GB"/>
                        </w:rPr>
                        <w:t>ATTENDANTS</w:t>
                      </w:r>
                    </w:p>
                    <w:p w:rsidR="00766A1F" w:rsidRDefault="00766A1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08B0"/>
    <w:multiLevelType w:val="hybridMultilevel"/>
    <w:tmpl w:val="3574EAB0"/>
    <w:lvl w:ilvl="0" w:tplc="64EC17B0">
      <w:numFmt w:val="bullet"/>
      <w:lvlText w:val="·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F1977"/>
    <w:multiLevelType w:val="hybridMultilevel"/>
    <w:tmpl w:val="5D92FF80"/>
    <w:lvl w:ilvl="0" w:tplc="64EC17B0">
      <w:numFmt w:val="bullet"/>
      <w:lvlText w:val="·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43B9D"/>
    <w:multiLevelType w:val="hybridMultilevel"/>
    <w:tmpl w:val="5CEC3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82"/>
    <w:rsid w:val="000A46E3"/>
    <w:rsid w:val="000E6882"/>
    <w:rsid w:val="001025A2"/>
    <w:rsid w:val="00172F44"/>
    <w:rsid w:val="005759CE"/>
    <w:rsid w:val="00602D32"/>
    <w:rsid w:val="00644F48"/>
    <w:rsid w:val="00766A1F"/>
    <w:rsid w:val="008873EE"/>
    <w:rsid w:val="0089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854E1"/>
  <w15:chartTrackingRefBased/>
  <w15:docId w15:val="{D1868123-C3EB-4115-875A-A4940775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6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688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entry-meta">
    <w:name w:val="entry-meta"/>
    <w:basedOn w:val="Normal"/>
    <w:rsid w:val="000E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osted-on">
    <w:name w:val="posted-on"/>
    <w:basedOn w:val="DefaultParagraphFont"/>
    <w:rsid w:val="000E6882"/>
  </w:style>
  <w:style w:type="character" w:customStyle="1" w:styleId="screen-reader-text">
    <w:name w:val="screen-reader-text"/>
    <w:basedOn w:val="DefaultParagraphFont"/>
    <w:rsid w:val="000E6882"/>
  </w:style>
  <w:style w:type="character" w:styleId="Hyperlink">
    <w:name w:val="Hyperlink"/>
    <w:basedOn w:val="DefaultParagraphFont"/>
    <w:uiPriority w:val="99"/>
    <w:semiHidden/>
    <w:unhideWhenUsed/>
    <w:rsid w:val="000E6882"/>
    <w:rPr>
      <w:color w:val="0000FF"/>
      <w:u w:val="single"/>
    </w:rPr>
  </w:style>
  <w:style w:type="character" w:customStyle="1" w:styleId="author">
    <w:name w:val="author"/>
    <w:basedOn w:val="DefaultParagraphFont"/>
    <w:rsid w:val="000E6882"/>
  </w:style>
  <w:style w:type="character" w:customStyle="1" w:styleId="comments-link">
    <w:name w:val="comments-link"/>
    <w:basedOn w:val="DefaultParagraphFont"/>
    <w:rsid w:val="000E6882"/>
  </w:style>
  <w:style w:type="paragraph" w:styleId="NormalWeb">
    <w:name w:val="Normal (Web)"/>
    <w:basedOn w:val="Normal"/>
    <w:uiPriority w:val="99"/>
    <w:semiHidden/>
    <w:unhideWhenUsed/>
    <w:rsid w:val="000E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E6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A1F"/>
  </w:style>
  <w:style w:type="paragraph" w:styleId="Footer">
    <w:name w:val="footer"/>
    <w:basedOn w:val="Normal"/>
    <w:link w:val="FooterChar"/>
    <w:uiPriority w:val="99"/>
    <w:unhideWhenUsed/>
    <w:rsid w:val="00766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A1F"/>
  </w:style>
  <w:style w:type="table" w:styleId="TableGrid">
    <w:name w:val="Table Grid"/>
    <w:basedOn w:val="TableNormal"/>
    <w:uiPriority w:val="39"/>
    <w:rsid w:val="0088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</cp:revision>
  <dcterms:created xsi:type="dcterms:W3CDTF">2018-09-06T10:26:00Z</dcterms:created>
  <dcterms:modified xsi:type="dcterms:W3CDTF">2018-12-20T11:44:00Z</dcterms:modified>
</cp:coreProperties>
</file>